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91" w:rsidRPr="00F24ADF" w:rsidRDefault="00ED6F31" w:rsidP="00E32E42">
      <w:pPr>
        <w:jc w:val="both"/>
        <w:rPr>
          <w:b/>
          <w:sz w:val="28"/>
          <w:szCs w:val="28"/>
        </w:rPr>
      </w:pPr>
      <w:r w:rsidRPr="00F24ADF">
        <w:rPr>
          <w:b/>
          <w:sz w:val="28"/>
          <w:szCs w:val="28"/>
        </w:rPr>
        <w:t>Podsumowanie dyskusji wokół filmu „FUGA” w reżyserii Agnieszki Smoczyńskiej</w:t>
      </w:r>
      <w:r w:rsidR="004D26BC">
        <w:rPr>
          <w:b/>
          <w:sz w:val="28"/>
          <w:szCs w:val="28"/>
        </w:rPr>
        <w:t xml:space="preserve">, </w:t>
      </w:r>
      <w:r w:rsidRPr="00F24ADF">
        <w:rPr>
          <w:b/>
          <w:sz w:val="28"/>
          <w:szCs w:val="28"/>
        </w:rPr>
        <w:t>IKFON</w:t>
      </w:r>
      <w:r w:rsidR="007F5389">
        <w:rPr>
          <w:b/>
          <w:sz w:val="28"/>
          <w:szCs w:val="28"/>
        </w:rPr>
        <w:t>,</w:t>
      </w:r>
      <w:r w:rsidRPr="00F24ADF">
        <w:rPr>
          <w:b/>
          <w:sz w:val="28"/>
          <w:szCs w:val="28"/>
        </w:rPr>
        <w:t xml:space="preserve"> 21 października – 3 listopada 2019</w:t>
      </w:r>
      <w:r w:rsidR="00577F9C">
        <w:rPr>
          <w:b/>
          <w:sz w:val="28"/>
          <w:szCs w:val="28"/>
        </w:rPr>
        <w:t xml:space="preserve"> roku</w:t>
      </w:r>
    </w:p>
    <w:p w:rsidR="00C22911" w:rsidRPr="00F24ADF" w:rsidRDefault="00C22911" w:rsidP="00E32E42">
      <w:pPr>
        <w:jc w:val="both"/>
        <w:rPr>
          <w:b/>
          <w:sz w:val="28"/>
          <w:szCs w:val="28"/>
        </w:rPr>
      </w:pPr>
    </w:p>
    <w:p w:rsidR="00D31668" w:rsidRDefault="00737ED2" w:rsidP="00E32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dyskusji, zarówno na forum Internetowym IKFON-u, jak i drogą mailową, udział wzięło </w:t>
      </w:r>
      <w:r w:rsidR="002F63D4">
        <w:rPr>
          <w:sz w:val="28"/>
          <w:szCs w:val="28"/>
        </w:rPr>
        <w:t xml:space="preserve">dwadzieścia </w:t>
      </w:r>
      <w:r w:rsidR="00E23AA7">
        <w:rPr>
          <w:sz w:val="28"/>
          <w:szCs w:val="28"/>
        </w:rPr>
        <w:t>dwoje</w:t>
      </w:r>
      <w:r w:rsidR="002F6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Klubowiczów i Klubowiczek. </w:t>
      </w:r>
    </w:p>
    <w:p w:rsidR="00737ED2" w:rsidRDefault="00737ED2" w:rsidP="00D31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Historia opowiedziana przez Gabrielę Muskałę i Agnieszkę Smoczyńską sprowokowała do wielu bardzo różnych interpretacji. Wywołała także osobiste skojarzenia, w których sytuacja bohaterki cierpiącej na amnezję porównywana była z utratą wzroku, również ze względu na </w:t>
      </w:r>
      <w:r w:rsidR="002E0A68">
        <w:rPr>
          <w:sz w:val="28"/>
          <w:szCs w:val="28"/>
        </w:rPr>
        <w:t xml:space="preserve">specyficzne </w:t>
      </w:r>
      <w:r>
        <w:rPr>
          <w:sz w:val="28"/>
          <w:szCs w:val="28"/>
        </w:rPr>
        <w:t xml:space="preserve">reakcje otoczenia i </w:t>
      </w:r>
      <w:r w:rsidR="002E0A68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przedstawione w filmie </w:t>
      </w:r>
      <w:r w:rsidR="00907C63">
        <w:rPr>
          <w:sz w:val="28"/>
          <w:szCs w:val="28"/>
        </w:rPr>
        <w:t xml:space="preserve">skomplikowane </w:t>
      </w:r>
      <w:r>
        <w:rPr>
          <w:sz w:val="28"/>
          <w:szCs w:val="28"/>
        </w:rPr>
        <w:t xml:space="preserve">relacje bohaterki z najbliższymi. Ponieważ „Fuga” to </w:t>
      </w:r>
      <w:r w:rsidR="001D24B6">
        <w:rPr>
          <w:sz w:val="28"/>
          <w:szCs w:val="28"/>
        </w:rPr>
        <w:t>dramat</w:t>
      </w:r>
      <w:r>
        <w:rPr>
          <w:sz w:val="28"/>
          <w:szCs w:val="28"/>
        </w:rPr>
        <w:t xml:space="preserve"> zbudowany </w:t>
      </w:r>
      <w:r w:rsidR="002E0A68">
        <w:rPr>
          <w:sz w:val="28"/>
          <w:szCs w:val="28"/>
        </w:rPr>
        <w:t xml:space="preserve">wokół </w:t>
      </w:r>
      <w:r>
        <w:rPr>
          <w:sz w:val="28"/>
          <w:szCs w:val="28"/>
        </w:rPr>
        <w:t>niedopowiedze</w:t>
      </w:r>
      <w:r w:rsidR="002E0A68">
        <w:rPr>
          <w:sz w:val="28"/>
          <w:szCs w:val="28"/>
        </w:rPr>
        <w:t xml:space="preserve">ń, </w:t>
      </w:r>
      <w:r>
        <w:rPr>
          <w:sz w:val="28"/>
          <w:szCs w:val="28"/>
        </w:rPr>
        <w:t>wiele miejsca w komentarzach zajęły próby rekonstrukcji wcześniejszego ży</w:t>
      </w:r>
      <w:r w:rsidR="00E32E42">
        <w:rPr>
          <w:sz w:val="28"/>
          <w:szCs w:val="28"/>
        </w:rPr>
        <w:t xml:space="preserve">cia Alicji/Kingi, jak i okoliczności, w jakich straciła pamięć. Równie inspirujące okazało się budowanie wizji jej przyszłości po ponownym odejściu.  </w:t>
      </w:r>
    </w:p>
    <w:p w:rsidR="00FB1CC8" w:rsidRPr="00737ED2" w:rsidRDefault="00E32E42" w:rsidP="00D31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Sytuacja panująca w domu bohaterki opisywana była z wielu punktów widzenia i towarzyszyły jej ambiwalentne uczucia. Większość trzymała </w:t>
      </w:r>
      <w:r w:rsidR="008864B7">
        <w:rPr>
          <w:sz w:val="28"/>
          <w:szCs w:val="28"/>
        </w:rPr>
        <w:t xml:space="preserve">bezwarunkowo </w:t>
      </w:r>
      <w:r>
        <w:rPr>
          <w:sz w:val="28"/>
          <w:szCs w:val="28"/>
        </w:rPr>
        <w:t xml:space="preserve">stronę Alicji, próbowała wczuć </w:t>
      </w:r>
      <w:r w:rsidR="002E0A68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w jej sytuację, ale były też głosy, że bohaterka funduje sobie „wakacje od życia”, ucieka od odpowiedzialności i zachowuje się zbyt ostentacyjnie. </w:t>
      </w:r>
      <w:r w:rsidR="008864B7">
        <w:rPr>
          <w:sz w:val="28"/>
          <w:szCs w:val="28"/>
        </w:rPr>
        <w:t xml:space="preserve">Jeszcze bardziej podejrzliwie i krytycznie potraktowana została postać Krzysztofa, który zdaniem większości zbyt szybko usunął swoją żonę z rodzinnej pamięci i zbyt łatwo znalazł pocieszenie u innej kobiety – nawet, jeśli robił to wszystko z myślą o synku. Nieczyste intencje przypisywano mu również wtedy, gdy bezpardonowo odprawił psychoterapeutę, który miał </w:t>
      </w:r>
      <w:r w:rsidR="001D24B6">
        <w:rPr>
          <w:sz w:val="28"/>
          <w:szCs w:val="28"/>
        </w:rPr>
        <w:t xml:space="preserve">możliwość </w:t>
      </w:r>
      <w:r w:rsidR="00160DFA">
        <w:rPr>
          <w:sz w:val="28"/>
          <w:szCs w:val="28"/>
        </w:rPr>
        <w:t>chociaż</w:t>
      </w:r>
      <w:r w:rsidR="00907C63">
        <w:rPr>
          <w:sz w:val="28"/>
          <w:szCs w:val="28"/>
        </w:rPr>
        <w:t xml:space="preserve"> trochę uzdrowić sytuację</w:t>
      </w:r>
      <w:r w:rsidR="008864B7">
        <w:rPr>
          <w:sz w:val="28"/>
          <w:szCs w:val="28"/>
        </w:rPr>
        <w:t xml:space="preserve">. </w:t>
      </w:r>
      <w:r w:rsidR="00FB1CC8">
        <w:rPr>
          <w:sz w:val="28"/>
          <w:szCs w:val="28"/>
        </w:rPr>
        <w:t>Pojawił się jednak głos usprawiedliwiający takie zachowanie, w myśl zasady, że „</w:t>
      </w:r>
      <w:r w:rsidR="00FB1CC8" w:rsidRPr="00737ED2">
        <w:rPr>
          <w:sz w:val="28"/>
          <w:szCs w:val="28"/>
        </w:rPr>
        <w:t>najlepszym terapeutą jest rodzina i otoczenie</w:t>
      </w:r>
      <w:r w:rsidR="00FB1CC8">
        <w:rPr>
          <w:sz w:val="28"/>
          <w:szCs w:val="28"/>
        </w:rPr>
        <w:t xml:space="preserve">”. </w:t>
      </w:r>
    </w:p>
    <w:p w:rsidR="009D7925" w:rsidRDefault="008864B7" w:rsidP="009D7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Wątpliwości budzili także rodzice Alicji/Kingi, którzy nie umieli okazać jej ciepła i należytej uwagi, jakkolwiek zdaniem niektórych komentatorów zrobili wszystko, co w ich mocy</w:t>
      </w:r>
      <w:r w:rsidR="00FB1CC8">
        <w:rPr>
          <w:sz w:val="28"/>
          <w:szCs w:val="28"/>
        </w:rPr>
        <w:t xml:space="preserve">, by pomóc jej odzyskać dawną siebie – nawet jeśli ona </w:t>
      </w:r>
      <w:r w:rsidR="002E0A68">
        <w:rPr>
          <w:sz w:val="28"/>
          <w:szCs w:val="28"/>
        </w:rPr>
        <w:t xml:space="preserve">sama </w:t>
      </w:r>
      <w:r w:rsidR="00FB1CC8">
        <w:rPr>
          <w:sz w:val="28"/>
          <w:szCs w:val="28"/>
        </w:rPr>
        <w:t xml:space="preserve">wcale tego nie pragnęła. </w:t>
      </w:r>
      <w:r>
        <w:rPr>
          <w:sz w:val="28"/>
          <w:szCs w:val="28"/>
        </w:rPr>
        <w:t xml:space="preserve">Atmosfera w obu domach została rozpoznana jako </w:t>
      </w:r>
      <w:r w:rsidR="00FB1CC8">
        <w:rPr>
          <w:sz w:val="28"/>
          <w:szCs w:val="28"/>
        </w:rPr>
        <w:t xml:space="preserve">chłodna, </w:t>
      </w:r>
      <w:r>
        <w:rPr>
          <w:sz w:val="28"/>
          <w:szCs w:val="28"/>
        </w:rPr>
        <w:t xml:space="preserve">sztywna i sztuczna, niesprzyjająca odbudowywaniu głębszych więzi. </w:t>
      </w:r>
      <w:r w:rsidR="00E2456F">
        <w:rPr>
          <w:sz w:val="28"/>
          <w:szCs w:val="28"/>
        </w:rPr>
        <w:t xml:space="preserve">Kontrowersje wywołał także wątek nagrobka i tablicy </w:t>
      </w:r>
      <w:r w:rsidR="002E0A68">
        <w:rPr>
          <w:sz w:val="28"/>
          <w:szCs w:val="28"/>
        </w:rPr>
        <w:t>upamiętniającej rze</w:t>
      </w:r>
      <w:r w:rsidR="00E2456F">
        <w:rPr>
          <w:sz w:val="28"/>
          <w:szCs w:val="28"/>
        </w:rPr>
        <w:t>komo zmarł</w:t>
      </w:r>
      <w:r w:rsidR="002E0A68">
        <w:rPr>
          <w:sz w:val="28"/>
          <w:szCs w:val="28"/>
        </w:rPr>
        <w:t>ą</w:t>
      </w:r>
      <w:r w:rsidR="00E2456F">
        <w:rPr>
          <w:sz w:val="28"/>
          <w:szCs w:val="28"/>
        </w:rPr>
        <w:t xml:space="preserve"> </w:t>
      </w:r>
      <w:r w:rsidR="002E0A68">
        <w:rPr>
          <w:sz w:val="28"/>
          <w:szCs w:val="28"/>
        </w:rPr>
        <w:t xml:space="preserve">Kingę, </w:t>
      </w:r>
      <w:r w:rsidR="009D7925">
        <w:rPr>
          <w:sz w:val="28"/>
          <w:szCs w:val="28"/>
        </w:rPr>
        <w:t xml:space="preserve">która </w:t>
      </w:r>
      <w:r w:rsidR="00907C63">
        <w:rPr>
          <w:sz w:val="28"/>
          <w:szCs w:val="28"/>
        </w:rPr>
        <w:t xml:space="preserve">po powrocie </w:t>
      </w:r>
      <w:r w:rsidR="009D7925">
        <w:rPr>
          <w:sz w:val="28"/>
          <w:szCs w:val="28"/>
        </w:rPr>
        <w:t xml:space="preserve">zostaje z </w:t>
      </w:r>
      <w:r w:rsidR="00FB1CC8">
        <w:rPr>
          <w:sz w:val="28"/>
          <w:szCs w:val="28"/>
        </w:rPr>
        <w:t>tym</w:t>
      </w:r>
      <w:r w:rsidR="009D7925">
        <w:rPr>
          <w:sz w:val="28"/>
          <w:szCs w:val="28"/>
        </w:rPr>
        <w:t xml:space="preserve"> </w:t>
      </w:r>
      <w:r w:rsidR="002E0A68">
        <w:rPr>
          <w:sz w:val="28"/>
          <w:szCs w:val="28"/>
        </w:rPr>
        <w:t xml:space="preserve">wszystkim </w:t>
      </w:r>
      <w:r w:rsidR="002619D0">
        <w:rPr>
          <w:sz w:val="28"/>
          <w:szCs w:val="28"/>
        </w:rPr>
        <w:t xml:space="preserve">w brutalny </w:t>
      </w:r>
      <w:r w:rsidR="002619D0">
        <w:rPr>
          <w:sz w:val="28"/>
          <w:szCs w:val="28"/>
        </w:rPr>
        <w:lastRenderedPageBreak/>
        <w:t xml:space="preserve">sposób </w:t>
      </w:r>
      <w:r w:rsidR="009D7925">
        <w:rPr>
          <w:sz w:val="28"/>
          <w:szCs w:val="28"/>
        </w:rPr>
        <w:t xml:space="preserve">skonfrontowana. Dla jednych był to </w:t>
      </w:r>
      <w:r w:rsidR="00CC558D">
        <w:rPr>
          <w:sz w:val="28"/>
          <w:szCs w:val="28"/>
        </w:rPr>
        <w:t>akt</w:t>
      </w:r>
      <w:r w:rsidR="009D7925">
        <w:rPr>
          <w:sz w:val="28"/>
          <w:szCs w:val="28"/>
        </w:rPr>
        <w:t xml:space="preserve"> o charakterze psychoterapeutycznym (symboliczne pogrzebanie zaginionej, by móc rozpocząć życie od nowa), dla </w:t>
      </w:r>
      <w:r w:rsidR="00160DFA">
        <w:rPr>
          <w:sz w:val="28"/>
          <w:szCs w:val="28"/>
        </w:rPr>
        <w:t>innych - gest</w:t>
      </w:r>
      <w:r w:rsidR="009D7925">
        <w:rPr>
          <w:sz w:val="28"/>
          <w:szCs w:val="28"/>
        </w:rPr>
        <w:t xml:space="preserve"> wręcz makabryczny, </w:t>
      </w:r>
      <w:r w:rsidR="002E0A68">
        <w:rPr>
          <w:sz w:val="28"/>
          <w:szCs w:val="28"/>
        </w:rPr>
        <w:t xml:space="preserve">w konsekwencji </w:t>
      </w:r>
      <w:r w:rsidR="009D7925">
        <w:rPr>
          <w:sz w:val="28"/>
          <w:szCs w:val="28"/>
        </w:rPr>
        <w:t xml:space="preserve">skłaniający główną bohaterkę do kolejnej ucieczki. </w:t>
      </w:r>
    </w:p>
    <w:p w:rsidR="00D31668" w:rsidRDefault="009D7925" w:rsidP="00D31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Finał „Fugi” również spotkał się z</w:t>
      </w:r>
      <w:r w:rsidR="00974B32">
        <w:rPr>
          <w:sz w:val="28"/>
          <w:szCs w:val="28"/>
        </w:rPr>
        <w:t>e zróżnicowanymi o</w:t>
      </w:r>
      <w:r>
        <w:rPr>
          <w:sz w:val="28"/>
          <w:szCs w:val="28"/>
        </w:rPr>
        <w:t xml:space="preserve">piniami.  Z jednej strony niósł nadzieję, że kiedyś, być może już na </w:t>
      </w:r>
      <w:r w:rsidR="00CC558D">
        <w:rPr>
          <w:sz w:val="28"/>
          <w:szCs w:val="28"/>
        </w:rPr>
        <w:t xml:space="preserve">zupełnie </w:t>
      </w:r>
      <w:r>
        <w:rPr>
          <w:sz w:val="28"/>
          <w:szCs w:val="28"/>
        </w:rPr>
        <w:t>innych warunkach, dojdzie do spotkania i pojednania małżonków</w:t>
      </w:r>
      <w:r w:rsidR="00AE06CC">
        <w:rPr>
          <w:sz w:val="28"/>
          <w:szCs w:val="28"/>
        </w:rPr>
        <w:t>. A</w:t>
      </w:r>
      <w:r>
        <w:rPr>
          <w:sz w:val="28"/>
          <w:szCs w:val="28"/>
        </w:rPr>
        <w:t xml:space="preserve">le bardziej prawdopodobny wydawał się zupełnie inny ciąg dalszy, w którym </w:t>
      </w:r>
      <w:r w:rsidR="00A7200D">
        <w:rPr>
          <w:sz w:val="28"/>
          <w:szCs w:val="28"/>
        </w:rPr>
        <w:t xml:space="preserve">Alicja i Krzysztof pozostaną sobie na zawsze obcy, choć </w:t>
      </w:r>
      <w:r w:rsidR="00FB1CC8">
        <w:rPr>
          <w:sz w:val="28"/>
          <w:szCs w:val="28"/>
        </w:rPr>
        <w:t xml:space="preserve">jest </w:t>
      </w:r>
      <w:r w:rsidR="00907C63">
        <w:rPr>
          <w:sz w:val="28"/>
          <w:szCs w:val="28"/>
        </w:rPr>
        <w:t xml:space="preserve">przecież </w:t>
      </w:r>
      <w:r w:rsidR="00FB1CC8">
        <w:rPr>
          <w:sz w:val="28"/>
          <w:szCs w:val="28"/>
        </w:rPr>
        <w:t>jeszcze</w:t>
      </w:r>
      <w:r w:rsidR="002E0A68">
        <w:rPr>
          <w:sz w:val="28"/>
          <w:szCs w:val="28"/>
        </w:rPr>
        <w:t xml:space="preserve"> </w:t>
      </w:r>
      <w:r w:rsidR="002619D0">
        <w:rPr>
          <w:sz w:val="28"/>
          <w:szCs w:val="28"/>
        </w:rPr>
        <w:t xml:space="preserve">pomiędzy nimi </w:t>
      </w:r>
      <w:r w:rsidR="00A7200D">
        <w:rPr>
          <w:sz w:val="28"/>
          <w:szCs w:val="28"/>
        </w:rPr>
        <w:t xml:space="preserve">mały Daniel, </w:t>
      </w:r>
      <w:r w:rsidR="00FB1CC8">
        <w:rPr>
          <w:sz w:val="28"/>
          <w:szCs w:val="28"/>
        </w:rPr>
        <w:t xml:space="preserve">który </w:t>
      </w:r>
      <w:r w:rsidR="00A7200D">
        <w:rPr>
          <w:sz w:val="28"/>
          <w:szCs w:val="28"/>
        </w:rPr>
        <w:t>przepracow</w:t>
      </w:r>
      <w:r w:rsidR="002619D0">
        <w:rPr>
          <w:sz w:val="28"/>
          <w:szCs w:val="28"/>
        </w:rPr>
        <w:t>awszy</w:t>
      </w:r>
      <w:r w:rsidR="00A7200D">
        <w:rPr>
          <w:sz w:val="28"/>
          <w:szCs w:val="28"/>
        </w:rPr>
        <w:t xml:space="preserve"> sw</w:t>
      </w:r>
      <w:r w:rsidR="002619D0">
        <w:rPr>
          <w:sz w:val="28"/>
          <w:szCs w:val="28"/>
        </w:rPr>
        <w:t>ą</w:t>
      </w:r>
      <w:r w:rsidR="00A7200D">
        <w:rPr>
          <w:sz w:val="28"/>
          <w:szCs w:val="28"/>
        </w:rPr>
        <w:t xml:space="preserve"> relacj</w:t>
      </w:r>
      <w:r w:rsidR="002619D0">
        <w:rPr>
          <w:sz w:val="28"/>
          <w:szCs w:val="28"/>
        </w:rPr>
        <w:t>ę</w:t>
      </w:r>
      <w:r w:rsidR="00A7200D">
        <w:rPr>
          <w:sz w:val="28"/>
          <w:szCs w:val="28"/>
        </w:rPr>
        <w:t xml:space="preserve"> z biologiczną matką</w:t>
      </w:r>
      <w:r w:rsidR="002619D0">
        <w:rPr>
          <w:sz w:val="28"/>
          <w:szCs w:val="28"/>
        </w:rPr>
        <w:t>,</w:t>
      </w:r>
      <w:r w:rsidR="00A7200D">
        <w:rPr>
          <w:sz w:val="28"/>
          <w:szCs w:val="28"/>
        </w:rPr>
        <w:t xml:space="preserve"> </w:t>
      </w:r>
      <w:r w:rsidR="00907C63">
        <w:rPr>
          <w:sz w:val="28"/>
          <w:szCs w:val="28"/>
        </w:rPr>
        <w:t xml:space="preserve">być </w:t>
      </w:r>
      <w:r w:rsidR="00A7200D">
        <w:rPr>
          <w:sz w:val="28"/>
          <w:szCs w:val="28"/>
        </w:rPr>
        <w:t>może kiedyś nawią</w:t>
      </w:r>
      <w:r w:rsidR="00907C63">
        <w:rPr>
          <w:sz w:val="28"/>
          <w:szCs w:val="28"/>
        </w:rPr>
        <w:t>że</w:t>
      </w:r>
      <w:r w:rsidR="00A7200D">
        <w:rPr>
          <w:sz w:val="28"/>
          <w:szCs w:val="28"/>
        </w:rPr>
        <w:t xml:space="preserve"> z nią kontakt. </w:t>
      </w:r>
      <w:r w:rsidR="00D31668">
        <w:rPr>
          <w:sz w:val="28"/>
          <w:szCs w:val="28"/>
        </w:rPr>
        <w:t>Tytuł filmu był również odczytywany wieloznaczn</w:t>
      </w:r>
      <w:r w:rsidR="00974B32">
        <w:rPr>
          <w:sz w:val="28"/>
          <w:szCs w:val="28"/>
        </w:rPr>
        <w:t>ie</w:t>
      </w:r>
      <w:r w:rsidR="00D31668">
        <w:rPr>
          <w:sz w:val="28"/>
          <w:szCs w:val="28"/>
        </w:rPr>
        <w:t xml:space="preserve"> – jako ucieczka </w:t>
      </w:r>
      <w:r w:rsidR="00D31668" w:rsidRPr="002E0A68">
        <w:rPr>
          <w:b/>
          <w:sz w:val="28"/>
          <w:szCs w:val="28"/>
        </w:rPr>
        <w:t>od siebie</w:t>
      </w:r>
      <w:r w:rsidR="00D31668">
        <w:rPr>
          <w:sz w:val="28"/>
          <w:szCs w:val="28"/>
        </w:rPr>
        <w:t xml:space="preserve">, ale także jako ucieczka </w:t>
      </w:r>
      <w:r w:rsidR="00D31668" w:rsidRPr="002E0A68">
        <w:rPr>
          <w:b/>
          <w:sz w:val="28"/>
          <w:szCs w:val="28"/>
        </w:rPr>
        <w:t>do siebie</w:t>
      </w:r>
      <w:r w:rsidR="00D31668">
        <w:rPr>
          <w:sz w:val="28"/>
          <w:szCs w:val="28"/>
        </w:rPr>
        <w:t>. „</w:t>
      </w:r>
      <w:r w:rsidR="00D31668" w:rsidRPr="00737ED2">
        <w:rPr>
          <w:sz w:val="28"/>
          <w:szCs w:val="28"/>
        </w:rPr>
        <w:t>To jest film na miarę potrzeb współczesnej kobiety, która walczy o swoją tożsamość</w:t>
      </w:r>
      <w:r w:rsidR="00D31668">
        <w:rPr>
          <w:sz w:val="28"/>
          <w:szCs w:val="28"/>
        </w:rPr>
        <w:t xml:space="preserve">” – napisał jeden z komentujących, </w:t>
      </w:r>
      <w:r w:rsidR="00160DFA">
        <w:rPr>
          <w:sz w:val="28"/>
          <w:szCs w:val="28"/>
        </w:rPr>
        <w:t>dodajmy: mężczyzna</w:t>
      </w:r>
      <w:r w:rsidR="00D31668">
        <w:rPr>
          <w:sz w:val="28"/>
          <w:szCs w:val="28"/>
        </w:rPr>
        <w:t xml:space="preserve">. Zwrócił on też uwagę na niewielką ilość filmów próbujących zgłębić </w:t>
      </w:r>
      <w:r w:rsidR="002619D0">
        <w:rPr>
          <w:sz w:val="28"/>
          <w:szCs w:val="28"/>
        </w:rPr>
        <w:t xml:space="preserve">w podobny sposób </w:t>
      </w:r>
      <w:r w:rsidR="00D31668">
        <w:rPr>
          <w:sz w:val="28"/>
          <w:szCs w:val="28"/>
        </w:rPr>
        <w:t>problem męskiej tożsamości, jej kryzysu i ewolucji. Z kolei jedna z dyskutantek wyraziła przesyt w kinie tematyką nawiązującą do rozpadu rodziny</w:t>
      </w:r>
      <w:r w:rsidR="00AE06CC">
        <w:rPr>
          <w:sz w:val="28"/>
          <w:szCs w:val="28"/>
        </w:rPr>
        <w:t>. Inni wskazywali na absolutną wyjątkowość filmu Smoczyńskiej, w którym „</w:t>
      </w:r>
      <w:r w:rsidR="00AE06CC" w:rsidRPr="00737ED2">
        <w:rPr>
          <w:sz w:val="28"/>
          <w:szCs w:val="28"/>
        </w:rPr>
        <w:t>razem z bohaterką widz trafia do zamkniętej, rozedrganej emocjonalnie bańki</w:t>
      </w:r>
      <w:r w:rsidR="00AE06CC">
        <w:rPr>
          <w:sz w:val="28"/>
          <w:szCs w:val="28"/>
        </w:rPr>
        <w:t xml:space="preserve">”. </w:t>
      </w:r>
    </w:p>
    <w:p w:rsidR="00E56512" w:rsidRDefault="00AE06CC" w:rsidP="005D2D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B32">
        <w:rPr>
          <w:sz w:val="28"/>
          <w:szCs w:val="28"/>
        </w:rPr>
        <w:t xml:space="preserve">Wielki entuzjazm wywołała </w:t>
      </w:r>
      <w:r w:rsidR="008A3059">
        <w:rPr>
          <w:sz w:val="28"/>
          <w:szCs w:val="28"/>
        </w:rPr>
        <w:t xml:space="preserve">podwójna obecność w filmie </w:t>
      </w:r>
      <w:r w:rsidR="00974B32">
        <w:rPr>
          <w:sz w:val="28"/>
          <w:szCs w:val="28"/>
        </w:rPr>
        <w:t>Gabriel</w:t>
      </w:r>
      <w:r w:rsidR="008A3059">
        <w:rPr>
          <w:sz w:val="28"/>
          <w:szCs w:val="28"/>
        </w:rPr>
        <w:t>i</w:t>
      </w:r>
      <w:r w:rsidR="00974B32">
        <w:rPr>
          <w:sz w:val="28"/>
          <w:szCs w:val="28"/>
        </w:rPr>
        <w:t xml:space="preserve"> Muskał</w:t>
      </w:r>
      <w:r w:rsidR="008A3059">
        <w:rPr>
          <w:sz w:val="28"/>
          <w:szCs w:val="28"/>
        </w:rPr>
        <w:t>y</w:t>
      </w:r>
      <w:r w:rsidR="00974B32">
        <w:rPr>
          <w:sz w:val="28"/>
          <w:szCs w:val="28"/>
        </w:rPr>
        <w:t xml:space="preserve">. Wspominano jej aktorskie początki i niedawne spotkania z publicznością, kiedy jako scenarzystka </w:t>
      </w:r>
      <w:r w:rsidR="00907C63">
        <w:rPr>
          <w:sz w:val="28"/>
          <w:szCs w:val="28"/>
        </w:rPr>
        <w:t xml:space="preserve">opowiadała </w:t>
      </w:r>
      <w:r w:rsidR="00974B32">
        <w:rPr>
          <w:sz w:val="28"/>
          <w:szCs w:val="28"/>
        </w:rPr>
        <w:t xml:space="preserve">o genezie „Fugi”. Jej </w:t>
      </w:r>
      <w:r w:rsidR="000F5C6B">
        <w:rPr>
          <w:sz w:val="28"/>
          <w:szCs w:val="28"/>
        </w:rPr>
        <w:t xml:space="preserve">główna </w:t>
      </w:r>
      <w:r w:rsidR="00974B32">
        <w:rPr>
          <w:sz w:val="28"/>
          <w:szCs w:val="28"/>
        </w:rPr>
        <w:t>rola w filmie zdobyła jeszcze większe uznanie. „</w:t>
      </w:r>
      <w:r w:rsidR="00974B32" w:rsidRPr="00737ED2">
        <w:rPr>
          <w:sz w:val="28"/>
          <w:szCs w:val="28"/>
        </w:rPr>
        <w:t>Kreacja, w której aktorka pozwala poczuć swemu widzowi, jak chwila zapamięta mnie, a nie ja chwilę</w:t>
      </w:r>
      <w:r w:rsidR="00974B32">
        <w:rPr>
          <w:sz w:val="28"/>
          <w:szCs w:val="28"/>
        </w:rPr>
        <w:t xml:space="preserve">” – pisał jeden z dyskutantów. </w:t>
      </w:r>
      <w:r w:rsidR="008A3059">
        <w:rPr>
          <w:sz w:val="28"/>
          <w:szCs w:val="28"/>
        </w:rPr>
        <w:t>Przy tej okazji p</w:t>
      </w:r>
      <w:r w:rsidR="00A045BB">
        <w:rPr>
          <w:sz w:val="28"/>
          <w:szCs w:val="28"/>
        </w:rPr>
        <w:t>rzywoływane były także inne tytuły filmowe i książkowe traktujące o amnezji</w:t>
      </w:r>
      <w:r w:rsidR="00ED29DE">
        <w:rPr>
          <w:sz w:val="28"/>
          <w:szCs w:val="28"/>
        </w:rPr>
        <w:t>. P</w:t>
      </w:r>
      <w:r w:rsidR="000F5C6B">
        <w:rPr>
          <w:sz w:val="28"/>
          <w:szCs w:val="28"/>
        </w:rPr>
        <w:t xml:space="preserve">ojawiły się </w:t>
      </w:r>
      <w:r w:rsidR="00E97C96">
        <w:rPr>
          <w:sz w:val="28"/>
          <w:szCs w:val="28"/>
        </w:rPr>
        <w:t xml:space="preserve">skojarzenia z kinem Davida Lyncha, </w:t>
      </w:r>
      <w:r w:rsidR="000F5C6B">
        <w:rPr>
          <w:sz w:val="28"/>
          <w:szCs w:val="28"/>
        </w:rPr>
        <w:t xml:space="preserve">z </w:t>
      </w:r>
      <w:r w:rsidR="00E97C96">
        <w:rPr>
          <w:sz w:val="28"/>
          <w:szCs w:val="28"/>
        </w:rPr>
        <w:t xml:space="preserve">„Alicją w Krainie Czarów”, „Biegunami” Olgi Tokarczuk czy </w:t>
      </w:r>
      <w:r w:rsidR="00907C63">
        <w:rPr>
          <w:sz w:val="28"/>
          <w:szCs w:val="28"/>
        </w:rPr>
        <w:t xml:space="preserve">znanym z </w:t>
      </w:r>
      <w:r w:rsidR="00CC558D">
        <w:rPr>
          <w:sz w:val="28"/>
          <w:szCs w:val="28"/>
        </w:rPr>
        <w:t>I</w:t>
      </w:r>
      <w:bookmarkStart w:id="0" w:name="_GoBack"/>
      <w:bookmarkEnd w:id="0"/>
      <w:r w:rsidR="00907C63">
        <w:rPr>
          <w:sz w:val="28"/>
          <w:szCs w:val="28"/>
        </w:rPr>
        <w:t xml:space="preserve">KFON-u </w:t>
      </w:r>
      <w:r w:rsidR="00E97C96">
        <w:rPr>
          <w:sz w:val="28"/>
          <w:szCs w:val="28"/>
        </w:rPr>
        <w:t xml:space="preserve">filmem „Turysta” Rubena </w:t>
      </w:r>
      <w:r w:rsidR="00E97C96">
        <w:rPr>
          <w:rFonts w:cstheme="minorHAnsi"/>
          <w:sz w:val="28"/>
          <w:szCs w:val="28"/>
        </w:rPr>
        <w:t>Ö</w:t>
      </w:r>
      <w:r w:rsidR="00E97C96">
        <w:rPr>
          <w:sz w:val="28"/>
          <w:szCs w:val="28"/>
        </w:rPr>
        <w:t>stlunda, gdzie również traumatyczne zdarzenie</w:t>
      </w:r>
      <w:r w:rsidR="000F5C6B">
        <w:rPr>
          <w:sz w:val="28"/>
          <w:szCs w:val="28"/>
        </w:rPr>
        <w:t xml:space="preserve"> zmus</w:t>
      </w:r>
      <w:r w:rsidR="002E0A68">
        <w:rPr>
          <w:sz w:val="28"/>
          <w:szCs w:val="28"/>
        </w:rPr>
        <w:t>zało</w:t>
      </w:r>
      <w:r w:rsidR="000F5C6B">
        <w:rPr>
          <w:sz w:val="28"/>
          <w:szCs w:val="28"/>
        </w:rPr>
        <w:t xml:space="preserve"> do przewartościowania </w:t>
      </w:r>
      <w:r w:rsidR="002E0A68">
        <w:rPr>
          <w:sz w:val="28"/>
          <w:szCs w:val="28"/>
        </w:rPr>
        <w:t xml:space="preserve">dotychczasowych </w:t>
      </w:r>
      <w:r w:rsidR="000F5C6B">
        <w:rPr>
          <w:sz w:val="28"/>
          <w:szCs w:val="28"/>
        </w:rPr>
        <w:t xml:space="preserve">ról w rodzinnym układzie. </w:t>
      </w:r>
      <w:r w:rsidR="008A3059">
        <w:rPr>
          <w:sz w:val="28"/>
          <w:szCs w:val="28"/>
        </w:rPr>
        <w:t>Na uwagę zasłużyła także wykorzystana w filmie muzyka, pozwalająca twórczyniom filmu na lepszą komunikację z odbiorcą. M</w:t>
      </w:r>
      <w:r w:rsidR="005B1568">
        <w:rPr>
          <w:sz w:val="28"/>
          <w:szCs w:val="28"/>
        </w:rPr>
        <w:t>imo, że film do łatwych nie należał, a</w:t>
      </w:r>
      <w:r w:rsidR="00737ED2">
        <w:rPr>
          <w:sz w:val="28"/>
          <w:szCs w:val="28"/>
        </w:rPr>
        <w:t xml:space="preserve">udiodeskrypcja oceniona została bardzo dobrze, podobnie jak jej przeczytanie przez Panią </w:t>
      </w:r>
      <w:r w:rsidR="00737ED2" w:rsidRPr="00737ED2">
        <w:rPr>
          <w:sz w:val="28"/>
          <w:szCs w:val="28"/>
        </w:rPr>
        <w:t>Hann</w:t>
      </w:r>
      <w:r w:rsidR="00737ED2">
        <w:rPr>
          <w:sz w:val="28"/>
          <w:szCs w:val="28"/>
        </w:rPr>
        <w:t>ę</w:t>
      </w:r>
      <w:r w:rsidR="00737ED2" w:rsidRPr="00737ED2">
        <w:rPr>
          <w:sz w:val="28"/>
          <w:szCs w:val="28"/>
        </w:rPr>
        <w:t xml:space="preserve"> </w:t>
      </w:r>
      <w:r w:rsidR="00577F9C">
        <w:rPr>
          <w:sz w:val="28"/>
          <w:szCs w:val="28"/>
        </w:rPr>
        <w:t>Ch</w:t>
      </w:r>
      <w:r w:rsidR="00737ED2" w:rsidRPr="00737ED2">
        <w:rPr>
          <w:sz w:val="28"/>
          <w:szCs w:val="28"/>
        </w:rPr>
        <w:t>ojnack</w:t>
      </w:r>
      <w:r w:rsidR="00737ED2">
        <w:rPr>
          <w:sz w:val="28"/>
          <w:szCs w:val="28"/>
        </w:rPr>
        <w:t>ą-</w:t>
      </w:r>
      <w:r w:rsidR="00737ED2" w:rsidRPr="00737ED2">
        <w:rPr>
          <w:sz w:val="28"/>
          <w:szCs w:val="28"/>
        </w:rPr>
        <w:t xml:space="preserve"> Gościniak</w:t>
      </w:r>
      <w:r w:rsidR="00737ED2">
        <w:rPr>
          <w:sz w:val="28"/>
          <w:szCs w:val="28"/>
        </w:rPr>
        <w:t xml:space="preserve">. </w:t>
      </w:r>
    </w:p>
    <w:p w:rsidR="00737ED2" w:rsidRPr="00737ED2" w:rsidRDefault="00E56512" w:rsidP="005D2DE1">
      <w:pPr>
        <w:jc w:val="both"/>
        <w:rPr>
          <w:sz w:val="28"/>
          <w:szCs w:val="28"/>
        </w:rPr>
      </w:pPr>
      <w:r>
        <w:rPr>
          <w:sz w:val="28"/>
          <w:szCs w:val="28"/>
        </w:rPr>
        <w:t>A ja dziękuję za pasjonującą rozmowę</w:t>
      </w:r>
      <w:r w:rsidR="008B3CBC">
        <w:rPr>
          <w:sz w:val="28"/>
          <w:szCs w:val="28"/>
        </w:rPr>
        <w:t xml:space="preserve"> : -) Anita</w:t>
      </w:r>
      <w:r>
        <w:rPr>
          <w:sz w:val="28"/>
          <w:szCs w:val="28"/>
        </w:rPr>
        <w:t xml:space="preserve"> Piotrowska.   </w:t>
      </w:r>
    </w:p>
    <w:sectPr w:rsidR="00737ED2" w:rsidRPr="0073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31"/>
    <w:rsid w:val="000F5C6B"/>
    <w:rsid w:val="00160DFA"/>
    <w:rsid w:val="001D24B6"/>
    <w:rsid w:val="002619D0"/>
    <w:rsid w:val="002D060D"/>
    <w:rsid w:val="002E0A68"/>
    <w:rsid w:val="002F63D4"/>
    <w:rsid w:val="0047495D"/>
    <w:rsid w:val="004D26BC"/>
    <w:rsid w:val="00574B91"/>
    <w:rsid w:val="00577F9C"/>
    <w:rsid w:val="005B1568"/>
    <w:rsid w:val="005D2DE1"/>
    <w:rsid w:val="00724D38"/>
    <w:rsid w:val="00737ED2"/>
    <w:rsid w:val="00742091"/>
    <w:rsid w:val="007F5389"/>
    <w:rsid w:val="00821D6F"/>
    <w:rsid w:val="008864B7"/>
    <w:rsid w:val="008A3059"/>
    <w:rsid w:val="008B3CBC"/>
    <w:rsid w:val="008B76FC"/>
    <w:rsid w:val="00907C63"/>
    <w:rsid w:val="00974B32"/>
    <w:rsid w:val="009D7925"/>
    <w:rsid w:val="00A045BB"/>
    <w:rsid w:val="00A30E6A"/>
    <w:rsid w:val="00A7200D"/>
    <w:rsid w:val="00AE06CC"/>
    <w:rsid w:val="00AF6C8F"/>
    <w:rsid w:val="00C22911"/>
    <w:rsid w:val="00CC558D"/>
    <w:rsid w:val="00D31668"/>
    <w:rsid w:val="00D36786"/>
    <w:rsid w:val="00E23AA7"/>
    <w:rsid w:val="00E2456F"/>
    <w:rsid w:val="00E32E42"/>
    <w:rsid w:val="00E56512"/>
    <w:rsid w:val="00E97C96"/>
    <w:rsid w:val="00ED29DE"/>
    <w:rsid w:val="00ED6F31"/>
    <w:rsid w:val="00F24ADF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Anita Piotrowska</cp:lastModifiedBy>
  <cp:revision>35</cp:revision>
  <dcterms:created xsi:type="dcterms:W3CDTF">2019-11-03T11:50:00Z</dcterms:created>
  <dcterms:modified xsi:type="dcterms:W3CDTF">2019-11-04T10:43:00Z</dcterms:modified>
</cp:coreProperties>
</file>